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9" w:type="dxa"/>
        <w:tblInd w:w="93" w:type="dxa"/>
        <w:tblLayout w:type="fixed"/>
        <w:tblLook w:val="04A0"/>
      </w:tblPr>
      <w:tblGrid>
        <w:gridCol w:w="1485"/>
        <w:gridCol w:w="1260"/>
        <w:gridCol w:w="2310"/>
        <w:gridCol w:w="5250"/>
        <w:gridCol w:w="1486"/>
        <w:gridCol w:w="1928"/>
      </w:tblGrid>
      <w:tr w:rsidR="006A4182" w:rsidTr="004701FD">
        <w:trPr>
          <w:trHeight w:val="1012"/>
        </w:trPr>
        <w:tc>
          <w:tcPr>
            <w:tcW w:w="13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</w:pPr>
            <w:r w:rsidRPr="00824E0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附件4：益阳市</w:t>
            </w:r>
            <w:r w:rsidRPr="00824E01">
              <w:rPr>
                <w:rFonts w:asciiTheme="majorEastAsia" w:eastAsiaTheme="majorEastAsia" w:hAnsiTheme="majorEastAsia" w:cs="宋体"/>
                <w:b/>
                <w:bCs/>
                <w:kern w:val="0"/>
                <w:sz w:val="40"/>
                <w:szCs w:val="40"/>
              </w:rPr>
              <w:t>2018</w:t>
            </w:r>
            <w:r w:rsidRPr="00824E01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0"/>
                <w:szCs w:val="40"/>
              </w:rPr>
              <w:t>年食用菌</w:t>
            </w:r>
            <w:r w:rsidRPr="00824E01">
              <w:rPr>
                <w:rFonts w:asciiTheme="majorEastAsia" w:eastAsiaTheme="majorEastAsia" w:hAnsiTheme="majorEastAsia" w:cs="方正小标宋_GBK" w:hint="eastAsia"/>
                <w:b/>
                <w:sz w:val="44"/>
                <w:szCs w:val="44"/>
              </w:rPr>
              <w:t>专项监督抽查结果统计表</w:t>
            </w:r>
          </w:p>
          <w:p w:rsidR="006A4182" w:rsidRDefault="006A4182" w:rsidP="004701F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抽样数（批次）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抽样地点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抽样品种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合格样品数（批次）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农残合格率（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%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沃尔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香菇、金针菇、杏鲍菇、白玉菇、蟹味菇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资阳区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家润多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超市资阳店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香菇、鲜香菇、金针菇、杏鲍菇、袖珍菇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桃江县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步步高超市桃江店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真姬菇、香菇、白玉菇、杏鲍菇、海鲜菇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安化县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步步高超市安化店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海鲜菇、白蘑菇、金针菇、杏鲍菇、海鲜菇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沅江市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百惠超市</w:t>
            </w:r>
          </w:p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银针菇、香菇、袖珍菇、杏鲍菇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步步高超市南县店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鲍菇、海鲜菇、白蘑菇、银针菇、鲜香菇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大通湖区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大润发超市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Pr="00824E01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4E0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白玉菇、金针菇、杏鲍菇、海鲜菇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  <w:tr w:rsidR="006A4182" w:rsidTr="004701FD">
        <w:trPr>
          <w:trHeight w:hRule="exact" w:val="680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82" w:rsidRDefault="006A4182" w:rsidP="004701F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100</w:t>
            </w:r>
          </w:p>
        </w:tc>
      </w:tr>
    </w:tbl>
    <w:p w:rsidR="006A4182" w:rsidRDefault="006A4182" w:rsidP="006A418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6A4182" w:rsidRDefault="006A4182" w:rsidP="006A4182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46E4E" w:rsidRDefault="00146E4E"/>
    <w:sectPr w:rsidR="00146E4E" w:rsidSect="004716AD">
      <w:pgSz w:w="16838" w:h="11906" w:orient="landscape"/>
      <w:pgMar w:top="1440" w:right="1080" w:bottom="1440" w:left="108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182"/>
    <w:rsid w:val="00146E4E"/>
    <w:rsid w:val="006A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2018-07-25T10:00:00Z</dcterms:created>
  <dcterms:modified xsi:type="dcterms:W3CDTF">2018-07-25T10:01:00Z</dcterms:modified>
</cp:coreProperties>
</file>