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DCC34">
      <w:pPr>
        <w:bidi w:val="0"/>
        <w:jc w:val="both"/>
        <w:rPr>
          <w:rFonts w:hint="eastAsia" w:ascii="Calibri" w:hAnsi="Calibri" w:eastAsia="宋体" w:cs="宋体"/>
          <w:b/>
          <w:bCs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Calibri" w:hAnsi="Calibri" w:eastAsia="宋体" w:cs="宋体"/>
          <w:b/>
          <w:bCs/>
          <w:snapToGrid w:val="0"/>
          <w:color w:val="000000"/>
          <w:kern w:val="0"/>
          <w:sz w:val="30"/>
          <w:szCs w:val="30"/>
          <w:lang w:val="en-US" w:eastAsia="zh-CN"/>
        </w:rPr>
        <w:t>附件2：</w:t>
      </w:r>
    </w:p>
    <w:p w14:paraId="420703EE">
      <w:pPr>
        <w:spacing w:line="480" w:lineRule="exact"/>
        <w:jc w:val="center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lang w:eastAsia="zh-CN"/>
        </w:rPr>
        <w:t>湖南省政府采购供应商资格承诺函</w:t>
      </w:r>
    </w:p>
    <w:p w14:paraId="7F76280B">
      <w:pPr>
        <w:widowControl/>
        <w:adjustRightInd w:val="0"/>
        <w:spacing w:line="400" w:lineRule="atLeast"/>
        <w:ind w:firstLine="482"/>
        <w:jc w:val="both"/>
        <w:textAlignment w:val="baseline"/>
        <w:rPr>
          <w:rFonts w:hint="eastAsia" w:ascii="Calibri" w:hAnsi="Calibri" w:eastAsia="宋体" w:cs="Times New Roman"/>
          <w:snapToGrid w:val="0"/>
          <w:kern w:val="0"/>
          <w:sz w:val="24"/>
          <w:szCs w:val="24"/>
          <w:lang w:val="en-US" w:eastAsia="zh-CN" w:bidi="ar-SA"/>
        </w:rPr>
      </w:pPr>
    </w:p>
    <w:p w14:paraId="6AF3971D">
      <w:pPr>
        <w:spacing w:line="480" w:lineRule="exac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>本公司独立承担民事责任、具有良好的商业信誉和健全的财务会计制度、依法缴纳税收和社会保障资金，在前三年的经营活动中无重大违法纪录，未列入严重失信行为名单，符合政府采购供应商的基本资格要求。</w:t>
      </w:r>
    </w:p>
    <w:p w14:paraId="3D973210">
      <w:pPr>
        <w:spacing w:line="480" w:lineRule="exac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 xml:space="preserve">    按照《政府采购促进中小企业发展管理办法》（财库[2020]46号），本公司企业规模为：大型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 xml:space="preserve">  中型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 xml:space="preserve">  小型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 xml:space="preserve">  微型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sym w:font="Wingdings" w:char="00A8"/>
      </w:r>
    </w:p>
    <w:p w14:paraId="7E41073C">
      <w:pPr>
        <w:spacing w:line="480" w:lineRule="exac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>本公司自愿入驻湖南省政府采购电子卖场，遵守《湖南省政府采购电子卖场管理办法》（湘财购[2019]27号），如违反承诺，同意金融机构将增信保证划缴国库（非电子卖场活动项目不需勾选）。</w:t>
      </w:r>
    </w:p>
    <w:p w14:paraId="7BA6D605">
      <w:pPr>
        <w:spacing w:line="480" w:lineRule="exac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</w:pPr>
    </w:p>
    <w:p w14:paraId="2D5DEEB0">
      <w:pPr>
        <w:spacing w:line="480" w:lineRule="exac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 xml:space="preserve">                       公司（单位）名称（盖章）</w:t>
      </w:r>
    </w:p>
    <w:p w14:paraId="30E9AFEB">
      <w:pPr>
        <w:spacing w:line="480" w:lineRule="exac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</w:pPr>
    </w:p>
    <w:p w14:paraId="12D50AC8">
      <w:pPr>
        <w:spacing w:line="480" w:lineRule="exac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 xml:space="preserve">                              年     月     日</w:t>
      </w:r>
    </w:p>
    <w:p w14:paraId="130908E5">
      <w:pPr>
        <w:spacing w:line="480" w:lineRule="exac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 xml:space="preserve"> 机构代码、注册登记机构、日期、有效期、注册资本、地址、经济行业、经济性质</w:t>
      </w:r>
    </w:p>
    <w:p w14:paraId="36C86515">
      <w:pPr>
        <w:spacing w:line="480" w:lineRule="exact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>法定代表人（负责人）姓名（签字）、身份证号、手机号：</w:t>
      </w:r>
    </w:p>
    <w:p w14:paraId="100FB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640"/>
        <w:jc w:val="both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 w14:paraId="5AC2EF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640"/>
        <w:jc w:val="both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 w14:paraId="1D3B3A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/>
        <w:jc w:val="both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  <w:t>授权代表人姓名（签字）、身份证号、手机号：</w:t>
      </w:r>
    </w:p>
    <w:p w14:paraId="63712B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/>
        <w:jc w:val="both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 w14:paraId="68B243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/>
        <w:jc w:val="both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 w14:paraId="14BE95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/>
        <w:jc w:val="both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"/>
        </w:rPr>
      </w:pPr>
    </w:p>
    <w:p w14:paraId="113A2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Calibri" w:hAnsi="Calibri" w:eastAsia="宋体" w:cs="Times New Roman"/>
          <w:snapToGrid w:val="0"/>
          <w:kern w:val="0"/>
        </w:rPr>
      </w:pPr>
    </w:p>
    <w:p w14:paraId="1C6693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B7FEB"/>
    <w:rsid w:val="5EBB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2025-10-21T00:54:00Z</dcterms:created>
  <dc:creator>飞不来的横祸</dc:creator>
  <cp:lastModifiedBy>飞不来的横祸</cp:lastModifiedBy>
  <dcterms:modified xsi:type="dcterms:W3CDTF">2025-10-21T00:54:42Z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C2627D115BD84BEF85993A2EBACE7F84_11</vt:lpwstr>
  </property>
  <property fmtid="{D5CDD505-2E9C-101B-9397-08002B2CF9AE}" pid="4" name="KSOTemplateDocerSaveRecord">
    <vt:lpwstr>eyJoZGlkIjoiZTAxNTRmYTFmYmI0OTgwNTEzYzA4NTgwZjNlODYyNmIiLCJ1c2VySWQiOiI5ODUxNDYyIn0=</vt:lpwstr>
  </property>
</Properties>
</file>